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F06C" w14:textId="1EB1311F" w:rsidR="00B77C17" w:rsidRDefault="00B77C17" w:rsidP="00B77C17">
      <w:pPr>
        <w:pStyle w:val="Titre1"/>
      </w:pPr>
      <w:r>
        <w:t>La Pentecôte (Actes 2)</w:t>
      </w:r>
    </w:p>
    <w:p w14:paraId="2E964EF4" w14:textId="77777777" w:rsidR="00B77C17" w:rsidRDefault="00B77C17" w:rsidP="00B77C17">
      <w:pPr>
        <w:pStyle w:val="Citation0"/>
      </w:pPr>
      <w:r>
        <w:t>Lire dans un climat de prière le récit de la Pentecôte légèrement simplifié ici.</w:t>
      </w:r>
    </w:p>
    <w:p w14:paraId="575FB9E3" w14:textId="77777777" w:rsidR="00B77C17" w:rsidRDefault="00B77C17" w:rsidP="00B77C17">
      <w:r>
        <w:rPr>
          <w:sz w:val="15"/>
          <w:szCs w:val="15"/>
        </w:rPr>
        <w:t>:1</w:t>
      </w:r>
      <w:r>
        <w:t xml:space="preserve">Quand le jour de la Pentecôte arriva, ils se trouvaient réunis tous ensemble. </w:t>
      </w:r>
      <w:r>
        <w:rPr>
          <w:sz w:val="15"/>
          <w:szCs w:val="15"/>
        </w:rPr>
        <w:t>2</w:t>
      </w:r>
      <w:r>
        <w:t>Tout à coup il y eut un bruit qui venait du ciel comme le souffle d’</w:t>
      </w:r>
      <w:bookmarkStart w:id="0" w:name="_GoBack"/>
      <w:bookmarkEnd w:id="0"/>
      <w:r>
        <w:t xml:space="preserve">un violent coup de vent : la maison où ils se tenaient en fut toute remplie ; </w:t>
      </w:r>
      <w:r>
        <w:rPr>
          <w:sz w:val="15"/>
          <w:szCs w:val="15"/>
        </w:rPr>
        <w:t>3</w:t>
      </w:r>
      <w:r>
        <w:t xml:space="preserve">alors leur apparurent comme des langues de feu qui se partageaient et il s’en posa sur chacun d’eux. </w:t>
      </w:r>
      <w:r>
        <w:rPr>
          <w:sz w:val="15"/>
          <w:szCs w:val="15"/>
        </w:rPr>
        <w:t>4</w:t>
      </w:r>
      <w:r>
        <w:t>Ils furent tous remplis d’Esprit Saint et se mirent à parler d’autres langues, comme l’Esprit leur donnait de s’exprimer.”</w:t>
      </w:r>
    </w:p>
    <w:p w14:paraId="0E6B0BBD" w14:textId="77777777" w:rsidR="00B77C17" w:rsidRDefault="00B77C17" w:rsidP="00B77C17">
      <w:r>
        <w:rPr>
          <w:sz w:val="15"/>
          <w:szCs w:val="15"/>
        </w:rPr>
        <w:t>5</w:t>
      </w:r>
      <w:r>
        <w:t xml:space="preserve">Or, à Jérusalem, résidaient des Juifs pieux, venus de toutes les nations qui sont sous le ciel. </w:t>
      </w:r>
      <w:r>
        <w:rPr>
          <w:sz w:val="15"/>
          <w:szCs w:val="15"/>
        </w:rPr>
        <w:t>6</w:t>
      </w:r>
      <w:r>
        <w:t xml:space="preserve">A la rumeur qui se répandait, la foule se rassembla et se trouvait en plein désarroi, car chacun les entendait parler sa propre langue. </w:t>
      </w:r>
      <w:r>
        <w:rPr>
          <w:sz w:val="15"/>
          <w:szCs w:val="15"/>
        </w:rPr>
        <w:t>7</w:t>
      </w:r>
      <w:r>
        <w:t xml:space="preserve">Déconcertés, émerveillés, ils disaient : </w:t>
      </w:r>
    </w:p>
    <w:p w14:paraId="3BAE1612" w14:textId="22DA7529" w:rsidR="00B77C17" w:rsidRDefault="00B77C17" w:rsidP="00B77C17">
      <w:pPr>
        <w:pStyle w:val="enum10"/>
      </w:pPr>
      <w:r>
        <w:t>-</w:t>
      </w:r>
      <w:r>
        <w:tab/>
        <w:t xml:space="preserve">"Tous ces gens qui parlent ne sont-ils pas des Galiléens ? </w:t>
      </w:r>
      <w:r>
        <w:rPr>
          <w:sz w:val="15"/>
          <w:szCs w:val="15"/>
        </w:rPr>
        <w:t>8</w:t>
      </w:r>
      <w:r>
        <w:t xml:space="preserve">Comment se fait-il que chacun de nous les entende dans sa langue maternelle ? </w:t>
      </w:r>
      <w:r>
        <w:rPr>
          <w:sz w:val="15"/>
          <w:szCs w:val="15"/>
        </w:rPr>
        <w:t>9</w:t>
      </w:r>
      <w:r>
        <w:t xml:space="preserve">Grecs, Iraniens, habitants de l’Irak, de la région de Jérusalem, </w:t>
      </w:r>
      <w:r w:rsidRPr="00A63BAB">
        <w:rPr>
          <w:vertAlign w:val="subscript"/>
        </w:rPr>
        <w:t>10</w:t>
      </w:r>
      <w:r>
        <w:t>des différentes régions de la Turquie, de l’Egypte et de la Lybie, ceux de Rome en résidence ici, tous, tant Juifs que païens convertis au judaïsme, habit</w:t>
      </w:r>
      <w:r w:rsidR="0067772D">
        <w:t>ants</w:t>
      </w:r>
      <w:r>
        <w:t xml:space="preserve"> de l’Île de Crète et arabes, nous les entendons annoncer dans nos langues les merveilles de Dieu."</w:t>
      </w:r>
      <w:r>
        <w:rPr>
          <w:rStyle w:val="Appelnotedebasdep"/>
        </w:rPr>
        <w:footnoteReference w:id="1"/>
      </w:r>
    </w:p>
    <w:p w14:paraId="20918429" w14:textId="77777777" w:rsidR="00B77C17" w:rsidRDefault="00B77C17" w:rsidP="00B77C17">
      <w:r>
        <w:rPr>
          <w:sz w:val="15"/>
          <w:szCs w:val="15"/>
        </w:rPr>
        <w:t>12</w:t>
      </w:r>
      <w:r>
        <w:t xml:space="preserve">Ils étaient tous déconcertés, et dans leur perplexité ils se disaient les uns aux autres : </w:t>
      </w:r>
    </w:p>
    <w:p w14:paraId="0987E7A6" w14:textId="77777777" w:rsidR="00B77C17" w:rsidRDefault="00B77C17" w:rsidP="00B77C17">
      <w:pPr>
        <w:pStyle w:val="enum10"/>
      </w:pPr>
      <w:r>
        <w:t>-</w:t>
      </w:r>
      <w:r>
        <w:tab/>
        <w:t xml:space="preserve">"Qu’est-ce que cela veut dire ?" </w:t>
      </w:r>
    </w:p>
    <w:p w14:paraId="3DCE7B1C" w14:textId="77777777" w:rsidR="00B77C17" w:rsidRDefault="00B77C17" w:rsidP="00B77C17">
      <w:r>
        <w:rPr>
          <w:sz w:val="15"/>
          <w:szCs w:val="15"/>
        </w:rPr>
        <w:t>13</w:t>
      </w:r>
      <w:r>
        <w:t xml:space="preserve">D’autres s’esclaffaient : </w:t>
      </w:r>
    </w:p>
    <w:p w14:paraId="3555B6AB" w14:textId="77777777" w:rsidR="00B77C17" w:rsidRDefault="00B77C17" w:rsidP="00B77C17">
      <w:pPr>
        <w:pStyle w:val="enum10"/>
      </w:pPr>
      <w:r>
        <w:t>-</w:t>
      </w:r>
      <w:r>
        <w:tab/>
        <w:t>"Ils sont pleins de vin doux."</w:t>
      </w:r>
    </w:p>
    <w:p w14:paraId="344D7B43" w14:textId="77777777" w:rsidR="00B77C17" w:rsidRDefault="00B77C17" w:rsidP="00B77C17">
      <w:r>
        <w:rPr>
          <w:sz w:val="15"/>
          <w:szCs w:val="15"/>
        </w:rPr>
        <w:t>14 ¶</w:t>
      </w:r>
      <w:r>
        <w:t xml:space="preserve">Alors s’éleva la voix de Pierre, qui était là avec les Onze ; il s’exprima en ces termes : </w:t>
      </w:r>
    </w:p>
    <w:p w14:paraId="1B7E9B93" w14:textId="77777777" w:rsidR="00B77C17" w:rsidRDefault="00B77C17" w:rsidP="00B77C17">
      <w:pPr>
        <w:pStyle w:val="enum10"/>
      </w:pPr>
      <w:r>
        <w:t>-</w:t>
      </w:r>
      <w:r>
        <w:tab/>
        <w:t xml:space="preserve">"Hommes de Judée, et vous tous qui résidez à Jérusalem, comprenez bien ce qui se passe et </w:t>
      </w:r>
      <w:bookmarkStart w:id="1" w:name="_Hlk494293329"/>
      <w:r>
        <w:t>prêtez l’oreille à mes paroles</w:t>
      </w:r>
      <w:bookmarkEnd w:id="1"/>
      <w:r>
        <w:t xml:space="preserve">. </w:t>
      </w:r>
      <w:r>
        <w:rPr>
          <w:sz w:val="15"/>
          <w:szCs w:val="15"/>
        </w:rPr>
        <w:t>15</w:t>
      </w:r>
      <w:r>
        <w:t xml:space="preserve">Non, ces gens n’ont pas bu comme vous le supposez : nous ne sommes en effet qu’à neuf heures du matin ; </w:t>
      </w:r>
      <w:r>
        <w:rPr>
          <w:sz w:val="15"/>
          <w:szCs w:val="15"/>
        </w:rPr>
        <w:t>16</w:t>
      </w:r>
      <w:r>
        <w:t xml:space="preserve">mais ici se réalise cette parole du prophète Joël : </w:t>
      </w:r>
      <w:r>
        <w:rPr>
          <w:sz w:val="15"/>
          <w:szCs w:val="15"/>
        </w:rPr>
        <w:t>17</w:t>
      </w:r>
      <w:r>
        <w:t xml:space="preserve">Alors, dans les derniers jours, dit Dieu, je répandrai de mon Esprit sur toute chair, vos fils et vos filles seront prophètes, vos jeunes gens auront des visions, vos vieillards auront des songes ; </w:t>
      </w:r>
      <w:r>
        <w:rPr>
          <w:sz w:val="15"/>
          <w:szCs w:val="15"/>
        </w:rPr>
        <w:t>18</w:t>
      </w:r>
      <w:r>
        <w:t xml:space="preserve">oui, sur mes serviteurs et sur mes servantes en ces jours-là je répandrai de mon Esprit et ils seront prophètes. </w:t>
      </w:r>
      <w:r w:rsidRPr="003451A2">
        <w:rPr>
          <w:szCs w:val="24"/>
        </w:rPr>
        <w:t>(…)</w:t>
      </w:r>
      <w:r>
        <w:t xml:space="preserve"> quiconque invoquera le nom du Seigneur sera sauvé. </w:t>
      </w:r>
      <w:r>
        <w:rPr>
          <w:sz w:val="15"/>
          <w:szCs w:val="15"/>
        </w:rPr>
        <w:t>22</w:t>
      </w:r>
      <w:r>
        <w:t xml:space="preserve">Israélites, écoutez mes paroles : Jésus le Nazôréen, homme que Dieu avait accrédité auprès de vous en opérant par lui des miracles, des prodiges et des signes au milieu de vous, comme vous le savez, </w:t>
      </w:r>
      <w:r>
        <w:rPr>
          <w:sz w:val="15"/>
          <w:szCs w:val="15"/>
        </w:rPr>
        <w:t>23</w:t>
      </w:r>
      <w:r>
        <w:t xml:space="preserve">cet homme, selon le plan bien arrêté par Dieu dans sa prescience, vous l’avez livré et supprimé en le faisant crucifier par la main des impies ; </w:t>
      </w:r>
      <w:r>
        <w:rPr>
          <w:sz w:val="15"/>
          <w:szCs w:val="15"/>
        </w:rPr>
        <w:t>24</w:t>
      </w:r>
      <w:r>
        <w:t xml:space="preserve">mais Dieu l’a ressuscité en le délivrant des douleurs de la mort, car il n’était pas possible que la mort le retienne en son pouvoir. (…) </w:t>
      </w:r>
      <w:r>
        <w:rPr>
          <w:sz w:val="15"/>
          <w:szCs w:val="15"/>
        </w:rPr>
        <w:t>36</w:t>
      </w:r>
      <w:r>
        <w:t>"Que toute la maison d’Israël le sache donc avec certitude : Dieu l’a fait et Seigneur et Christ, ce Jésus que vous, vous aviez crucifié."”</w:t>
      </w:r>
    </w:p>
    <w:p w14:paraId="63230EE5" w14:textId="77777777" w:rsidR="00B77C17" w:rsidRDefault="00B77C17" w:rsidP="00B77C17">
      <w:r>
        <w:rPr>
          <w:sz w:val="15"/>
          <w:szCs w:val="15"/>
        </w:rPr>
        <w:lastRenderedPageBreak/>
        <w:t>37</w:t>
      </w:r>
      <w:r>
        <w:t xml:space="preserve">Le cœur bouleversé d’entendre ces paroles, ils demandèrent à Pierre et aux autres apôtres : </w:t>
      </w:r>
    </w:p>
    <w:p w14:paraId="52FF65BF" w14:textId="77777777" w:rsidR="00B77C17" w:rsidRDefault="00B77C17" w:rsidP="00B77C17">
      <w:pPr>
        <w:pStyle w:val="enum10"/>
      </w:pPr>
      <w:r>
        <w:t>-</w:t>
      </w:r>
      <w:r>
        <w:tab/>
        <w:t xml:space="preserve">"Que ferons-nous, frères ?" </w:t>
      </w:r>
    </w:p>
    <w:p w14:paraId="2AEF2236" w14:textId="77777777" w:rsidR="00B77C17" w:rsidRDefault="00B77C17" w:rsidP="00B77C17">
      <w:r>
        <w:rPr>
          <w:sz w:val="15"/>
          <w:szCs w:val="15"/>
        </w:rPr>
        <w:t>38</w:t>
      </w:r>
      <w:r>
        <w:t xml:space="preserve">Pierre leur répondit : </w:t>
      </w:r>
    </w:p>
    <w:p w14:paraId="33003295" w14:textId="77777777" w:rsidR="00B77C17" w:rsidRDefault="00B77C17" w:rsidP="00B77C17">
      <w:pPr>
        <w:pStyle w:val="enum10"/>
      </w:pPr>
      <w:r>
        <w:t>-</w:t>
      </w:r>
      <w:r>
        <w:tab/>
        <w:t xml:space="preserve">"Convertissez-vous : que chacun de vous reçoive le baptême au nom de Jésus Christ pour le pardon de ses péchés, et vous recevrez le don du Saint Esprit. </w:t>
      </w:r>
      <w:r>
        <w:rPr>
          <w:sz w:val="15"/>
          <w:szCs w:val="15"/>
        </w:rPr>
        <w:t>39</w:t>
      </w:r>
      <w:r>
        <w:t xml:space="preserve">Car c’est à vous qu’est destinée la promesse, et à vos enfants ainsi qu’à tous ceux qui sont au loin, aussi nombreux que le Seigneur notre Dieu les appellera." </w:t>
      </w:r>
    </w:p>
    <w:p w14:paraId="29A1441D" w14:textId="77777777" w:rsidR="00B77C17" w:rsidRDefault="00B77C17" w:rsidP="00B77C17">
      <w:r>
        <w:rPr>
          <w:sz w:val="15"/>
          <w:szCs w:val="15"/>
        </w:rPr>
        <w:t>40</w:t>
      </w:r>
      <w:r>
        <w:t xml:space="preserve">Par bien d’autres paroles Pierre rendait témoignage et les encourageait : "Sauvez-vous, disait-il, de cette génération dévoyée." </w:t>
      </w:r>
      <w:r>
        <w:rPr>
          <w:sz w:val="15"/>
          <w:szCs w:val="15"/>
        </w:rPr>
        <w:t>41</w:t>
      </w:r>
      <w:r>
        <w:t>Ceux qui accueillirent sa parole reçurent le baptême, et il y eut environ trois mille personnes ce jour-là qui se joignirent à eux.”</w:t>
      </w:r>
    </w:p>
    <w:p w14:paraId="2ABED90A" w14:textId="77777777" w:rsidR="00B77C17" w:rsidRDefault="00B77C17" w:rsidP="00B77C17">
      <w:pPr>
        <w:pStyle w:val="Titre4"/>
      </w:pPr>
      <w:r>
        <w:t>Paroles de vie ?</w:t>
      </w:r>
    </w:p>
    <w:p w14:paraId="76991990" w14:textId="77777777" w:rsidR="00B77C17" w:rsidRDefault="00B77C17" w:rsidP="00B77C17">
      <w:pPr>
        <w:pStyle w:val="Titre4"/>
      </w:pPr>
      <w:r>
        <w:t>Lumières pour nous aujourd'hui ?</w:t>
      </w:r>
    </w:p>
    <w:p w14:paraId="350C2343" w14:textId="77777777" w:rsidR="00B77C17" w:rsidRDefault="00B77C17" w:rsidP="00B77C17">
      <w:pPr>
        <w:pStyle w:val="Titre2"/>
      </w:pPr>
      <w:r>
        <w:t>La communauté idéale… repères pour une vie en Église aujourd'hui (Ac 2,42-47)</w:t>
      </w:r>
    </w:p>
    <w:p w14:paraId="2DB1A06D" w14:textId="5AC977D2" w:rsidR="00B77C17" w:rsidRDefault="00B77C17" w:rsidP="00B77C17">
      <w:r>
        <w:rPr>
          <w:sz w:val="15"/>
          <w:szCs w:val="15"/>
        </w:rPr>
        <w:t>42</w:t>
      </w:r>
      <w:r>
        <w:t xml:space="preserve">Ils étaient assidus à l’enseignement des apôtres et à la communion fraternelle, à la fraction du pain et aux prières. </w:t>
      </w:r>
      <w:r>
        <w:rPr>
          <w:sz w:val="15"/>
          <w:szCs w:val="15"/>
        </w:rPr>
        <w:t>43</w:t>
      </w:r>
      <w:r>
        <w:t xml:space="preserve">La crainte gagnait tout le monde : beaucoup de prodiges et de signes s’accomplissaient par les apôtres. </w:t>
      </w:r>
      <w:r>
        <w:rPr>
          <w:sz w:val="15"/>
          <w:szCs w:val="15"/>
        </w:rPr>
        <w:t>44</w:t>
      </w:r>
      <w:r>
        <w:t xml:space="preserve">Tous ceux qui étaient devenus croyants étaient unis et mettaient tout en commun. </w:t>
      </w:r>
      <w:r>
        <w:rPr>
          <w:sz w:val="15"/>
          <w:szCs w:val="15"/>
        </w:rPr>
        <w:t>45</w:t>
      </w:r>
      <w:r>
        <w:t xml:space="preserve">Ils vendaient leurs propriétés et leurs biens, pour en partager le prix entre tous, selon les besoins de chacun. </w:t>
      </w:r>
      <w:r>
        <w:rPr>
          <w:sz w:val="15"/>
          <w:szCs w:val="15"/>
        </w:rPr>
        <w:t>46</w:t>
      </w:r>
      <w:r>
        <w:t xml:space="preserve">Unanimes, ils se rendaient chaque jour assidûment au temple ; ils rompaient le pain à domicile, prenant leur nourriture dans l’allégresse et la simplicité de cœur. </w:t>
      </w:r>
      <w:r>
        <w:rPr>
          <w:sz w:val="15"/>
          <w:szCs w:val="15"/>
        </w:rPr>
        <w:t>47</w:t>
      </w:r>
      <w:r>
        <w:t xml:space="preserve">Ils louaient Dieu et trouvaient un accueil favorable auprès du peuple tout entier. Et le Seigneur adjoignait chaque jour à la </w:t>
      </w:r>
      <w:smartTag w:uri="urn:schemas-microsoft-com:office:smarttags" w:element="PersonName">
        <w:r>
          <w:t>communauté</w:t>
        </w:r>
      </w:smartTag>
      <w:r>
        <w:t xml:space="preserve"> ceux qui trouvaient le salut.</w:t>
      </w:r>
    </w:p>
    <w:p w14:paraId="12643C55" w14:textId="031F06C7" w:rsidR="00B77C17" w:rsidRPr="00CA7E53" w:rsidRDefault="00832CCF" w:rsidP="00B77C17">
      <w:pPr>
        <w:pStyle w:val="Titre4"/>
      </w:pPr>
      <w:r>
        <w:t>En regardant ces versets, q</w:t>
      </w:r>
      <w:r w:rsidR="00B77C17">
        <w:t>u’est-ce qui doit caractériser une communauté chrétienne, aujourd'hui encore ?</w:t>
      </w:r>
    </w:p>
    <w:p w14:paraId="5B330AD4" w14:textId="77777777" w:rsidR="00294054" w:rsidRPr="00294054" w:rsidRDefault="00294054" w:rsidP="00E25A57"/>
    <w:sectPr w:rsidR="00294054" w:rsidRPr="00294054"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710F2" w14:textId="77777777" w:rsidR="004453F4" w:rsidRDefault="004453F4" w:rsidP="00D9111C">
      <w:pPr>
        <w:spacing w:after="0"/>
      </w:pPr>
      <w:r>
        <w:separator/>
      </w:r>
    </w:p>
  </w:endnote>
  <w:endnote w:type="continuationSeparator" w:id="0">
    <w:p w14:paraId="32E0D6D8" w14:textId="77777777" w:rsidR="004453F4" w:rsidRDefault="004453F4"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5048A9" w:rsidRDefault="005048A9">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3D26FD5A" w:rsidR="005048A9" w:rsidRDefault="004453F4" w:rsidP="00595882">
    <w:pPr>
      <w:pStyle w:val="Pieddepage"/>
      <w:jc w:val="center"/>
    </w:pPr>
    <w:sdt>
      <w:sdtPr>
        <w:id w:val="530463874"/>
        <w:docPartObj>
          <w:docPartGallery w:val="Page Numbers (Bottom of Page)"/>
          <w:docPartUnique/>
        </w:docPartObj>
      </w:sdtPr>
      <w:sdtEndPr/>
      <w:sdtContent>
        <w:r w:rsidR="005048A9">
          <w:fldChar w:fldCharType="begin"/>
        </w:r>
        <w:r w:rsidR="005048A9">
          <w:instrText xml:space="preserve"> PAGE   \* MERGEFORMAT </w:instrText>
        </w:r>
        <w:r w:rsidR="005048A9">
          <w:fldChar w:fldCharType="separate"/>
        </w:r>
        <w:r w:rsidR="00C75894">
          <w:rPr>
            <w:noProof/>
          </w:rPr>
          <w:t>1</w:t>
        </w:r>
        <w:r w:rsidR="005048A9">
          <w:rPr>
            <w:noProof/>
          </w:rPr>
          <w:fldChar w:fldCharType="end"/>
        </w:r>
      </w:sdtContent>
    </w:sdt>
    <w:r w:rsidR="005048A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5048A9" w:rsidRDefault="005048A9">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AF8A0" w14:textId="77777777" w:rsidR="004453F4" w:rsidRDefault="004453F4" w:rsidP="00D9111C">
      <w:pPr>
        <w:spacing w:after="0"/>
      </w:pPr>
      <w:r>
        <w:separator/>
      </w:r>
    </w:p>
  </w:footnote>
  <w:footnote w:type="continuationSeparator" w:id="0">
    <w:p w14:paraId="6A39282C" w14:textId="77777777" w:rsidR="004453F4" w:rsidRDefault="004453F4" w:rsidP="00D9111C">
      <w:pPr>
        <w:spacing w:after="0"/>
      </w:pPr>
      <w:r>
        <w:continuationSeparator/>
      </w:r>
    </w:p>
  </w:footnote>
  <w:footnote w:id="1">
    <w:p w14:paraId="2A6B4E57" w14:textId="77777777" w:rsidR="00B77C17" w:rsidRPr="00A63BAB" w:rsidRDefault="00B77C17" w:rsidP="00B77C17">
      <w:pPr>
        <w:pStyle w:val="Notedebasdepage"/>
        <w:rPr>
          <w:lang w:val="fr-FR"/>
        </w:rPr>
      </w:pPr>
      <w:r>
        <w:rPr>
          <w:rStyle w:val="Appelnotedebasdep"/>
        </w:rPr>
        <w:footnoteRef/>
      </w:r>
      <w:r>
        <w:t xml:space="preserve"> </w:t>
      </w:r>
      <w:r>
        <w:rPr>
          <w:lang w:val="fr-FR"/>
        </w:rPr>
        <w:tab/>
        <w:t xml:space="preserve">Pour faciliter la compréhension des versets 9 à 11, nous avons traduits en mots actuels les noms des peuples. Voici le texte que vous pouvez lire dans la bible : </w:t>
      </w:r>
      <w:r>
        <w:t xml:space="preserve">Parthes, Mèdes et Elamites, habitants de la Mésopotamie, de la Judée et de la Cappadoce, du Pont et de l’Asie, </w:t>
      </w:r>
      <w:r>
        <w:rPr>
          <w:sz w:val="15"/>
          <w:szCs w:val="15"/>
        </w:rPr>
        <w:t>10</w:t>
      </w:r>
      <w:r>
        <w:t xml:space="preserve">de la Phrygie et de la Pamphylie, de l’Egypte et de la Libye cyrénaïque, ceux de Rome en résidence ici, </w:t>
      </w:r>
      <w:r>
        <w:rPr>
          <w:sz w:val="15"/>
          <w:szCs w:val="15"/>
        </w:rPr>
        <w:t>11</w:t>
      </w:r>
      <w:r>
        <w:t>tous, tant Juifs que prosélytes, Crétois et Arabes, nous les entendons annoncer dans nos langues les merveilles de Dieu."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5048A9" w:rsidRDefault="005048A9">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C451" w14:textId="20439FB1" w:rsidR="00832CCF" w:rsidRDefault="00832CCF" w:rsidP="00832CCF">
    <w:pPr>
      <w:pStyle w:val="En-tte"/>
    </w:pPr>
    <w:r>
      <w:t xml:space="preserve">Fiches </w:t>
    </w:r>
    <w:r w:rsidR="00C75894">
      <w:t>Actes des Apôtres</w:t>
    </w:r>
    <w:r>
      <w:t xml:space="preserve"> – Père Bruno Cadart</w:t>
    </w:r>
  </w:p>
  <w:p w14:paraId="749A597F" w14:textId="1E0405A8" w:rsidR="00832CCF" w:rsidRDefault="00832CCF">
    <w:pPr>
      <w:pStyle w:val="En-tte"/>
    </w:pPr>
  </w:p>
  <w:p w14:paraId="364308FE" w14:textId="350DFC71" w:rsidR="005048A9" w:rsidRDefault="005048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5048A9" w:rsidRDefault="005048A9">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1EE"/>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7B"/>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07929"/>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3F4"/>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7772D"/>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CF"/>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77C17"/>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894"/>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E19"/>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1"/>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D0E"/>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B7FA7-FAB4-4C34-A5C2-80C9CC75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7</cp:revision>
  <cp:lastPrinted>2017-09-08T14:50:00Z</cp:lastPrinted>
  <dcterms:created xsi:type="dcterms:W3CDTF">2017-09-27T13:19:00Z</dcterms:created>
  <dcterms:modified xsi:type="dcterms:W3CDTF">2017-12-13T14:49:00Z</dcterms:modified>
</cp:coreProperties>
</file>